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7" w:rsidRPr="00690857" w:rsidRDefault="00690857" w:rsidP="006908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690857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ПРОФИЛАКТИКА НАРУШЕНИЙ ОСАНКИ У ДЕТЕЙ И ПОДРОСТКОВ</w:t>
      </w:r>
      <w:bookmarkEnd w:id="0"/>
    </w:p>
    <w:p w:rsidR="00690857" w:rsidRPr="00690857" w:rsidRDefault="00690857" w:rsidP="00690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       </w:t>
      </w:r>
      <w:r w:rsidRPr="008365DD">
        <w:rPr>
          <w:rFonts w:ascii="Times New Roman" w:hAnsi="Times New Roman" w:cs="Times New Roman"/>
          <w:sz w:val="28"/>
          <w:szCs w:val="28"/>
        </w:rPr>
        <w:t>Осанка - это комплексное понятие о привычном положении тела непринуждённо стоящего человека, а правильная осанка- это показатель правильного анатомического развития, она сказывается на физическом и психологическом состоянии человека.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>Нарушения осанки и сколиоз - самые распространённые заболевания опорно-двигательного аппарата у детей и подростков. Число детей с нарушениями осанки варьирует от 30 % до 60 %, а сколиоз поражает в среднем 10-15 %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90857" w:rsidRPr="00690857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Среди детей, начинающих посещать детский сад нарушения осанки встречаются у 5-6 %, а перед поступлением в школу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число детей с нарушением осанки достигает 20%.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пребывания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начальной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школе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число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таких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увеличивается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раза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перед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окончанием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школы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нарушение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осанки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имеет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уже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каждый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второй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подросток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     </w:t>
      </w:r>
      <w:r w:rsidRPr="008365DD">
        <w:rPr>
          <w:rFonts w:ascii="Times New Roman" w:hAnsi="Times New Roman" w:cs="Times New Roman"/>
          <w:sz w:val="28"/>
          <w:szCs w:val="28"/>
        </w:rPr>
        <w:t>При нарушениях осанки ухудшается функция дыхания и кровообращения, затрудняется деятельность печени и кишечника, замедляются обменные процессы, что приводит к снижению физической и умственной работоспособности. Дефекты осанки вызывают нарушения зрения (близорукость, астигматизм), отрицательно влияют на состояние нервной системы. Маленькие дети становятся замкнутыми, капризными, чувствуют себя неловкими, стесняются принимать участие в играх сверстников. Те, кто постарше, жалуются на боли в позвоночнике, возникающие после нагрузок, чувство онемения в области между лопатками.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Осанка считается нормальной, если человек держит голову прямо, его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Наиболее часто нарушения осанки характеризуются увеличением шейного и грудного изгибов позвоночника, опущенной головой и плечами, запавшей грудной клеткой, свисающим животом.</w:t>
      </w:r>
    </w:p>
    <w:p w:rsidR="00690857" w:rsidRPr="00690857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Поскольку на рост и формирование осанки влияет окружающая среда, родители должны контролировать позу детей, когда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они сидят, стоят и ходят. </w:t>
      </w:r>
      <w:proofErr w:type="spellStart"/>
      <w:proofErr w:type="gram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самое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сотрудники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детских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0857" w:rsidRPr="00690857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      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Огромное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значение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правильной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осанки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ребёнка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имеют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факторы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0857" w:rsidRPr="00690857" w:rsidRDefault="00690857" w:rsidP="00690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своевременное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рациональное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питание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857" w:rsidRPr="00690857" w:rsidRDefault="00690857" w:rsidP="00690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активные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прогулки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свежем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воздухе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857" w:rsidRPr="00690857" w:rsidRDefault="00690857" w:rsidP="00690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мебели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ростом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857" w:rsidRDefault="00690857" w:rsidP="0069085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оптимальная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освещённость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игровых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уг</w:t>
      </w:r>
      <w:r>
        <w:rPr>
          <w:rFonts w:ascii="Times New Roman" w:hAnsi="Times New Roman" w:cs="Times New Roman"/>
          <w:sz w:val="28"/>
          <w:szCs w:val="28"/>
          <w:lang w:val="en-US"/>
        </w:rPr>
        <w:t>олков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учебных</w:t>
      </w:r>
      <w:proofErr w:type="spellEnd"/>
    </w:p>
    <w:p w:rsidR="00690857" w:rsidRPr="00690857" w:rsidRDefault="00690857" w:rsidP="0069085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занятий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857" w:rsidRPr="00690857" w:rsidRDefault="00690857" w:rsidP="00690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привычка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правильно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сидеть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столом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переносить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тяжёлые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предметы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0857" w:rsidRPr="00690857" w:rsidRDefault="00690857" w:rsidP="00690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умение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следить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походкой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расслаблять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мышцы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       </w:t>
      </w:r>
      <w:r w:rsidRPr="008365DD">
        <w:rPr>
          <w:rFonts w:ascii="Times New Roman" w:hAnsi="Times New Roman" w:cs="Times New Roman"/>
          <w:sz w:val="28"/>
          <w:szCs w:val="28"/>
        </w:rPr>
        <w:t xml:space="preserve">Главное и наиболее эффективное средство профилактики нарушений осанки - правильное и своевременно начатое физическое воспитание. </w:t>
      </w:r>
      <w:proofErr w:type="spellStart"/>
      <w:proofErr w:type="gram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Специальные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хорошей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осанки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входить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утреннюю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гимнастику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трёх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857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6908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90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5DD">
        <w:rPr>
          <w:rFonts w:ascii="Times New Roman" w:hAnsi="Times New Roman" w:cs="Times New Roman"/>
          <w:sz w:val="28"/>
          <w:szCs w:val="28"/>
        </w:rPr>
        <w:t>С этого же возраста необходимо воспитывать навыки правильной осанки при сидении на стуле и за столом.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Стол у ребёнка должен быть на уровне локтя его опущенной руки, а высота стула в норме не должна превышать высоту голени до подколенной ямки. Если ноги обутого ребёнка не достают до пола, ему нужна подставка, чтобы тазобедренные и коленные суставы в положении сидя были согнуты под прямым углом.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Сидеть нужно так, чтобы вплотную касаться спинки стула, сохраняя поясничный изгиб. Расстояние между грудью и столом -1,5-2 см (ребром проходит ладонь), голова слегка наклонена вперёд.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8365DD">
        <w:rPr>
          <w:rFonts w:ascii="Times New Roman" w:hAnsi="Times New Roman" w:cs="Times New Roman"/>
          <w:sz w:val="28"/>
          <w:szCs w:val="28"/>
        </w:rPr>
        <w:t>Отрицательное влияние на формирование осанки оказывает излишне мягкая постель - без ровной опоры тело примет согнутое положение, что приведёт к растяжению и ослаблению мышц спины, ограничит подвижность грудной клетки.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Важна и поза во время сна. Лучше всего, если ребёнок привыкнет спать на спине, иногда на животе, но только не на одном и том же боку, свернувшись калачиком, с коленями, подтянутыми к груди.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>Полезны для детей подвижные игры, особенно на свежим воздухе. Они укрепляют мышцы тела, способствуют лучшей работе сердца, органов дыхания, активному обмену веществ.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 xml:space="preserve">Питание должно быть полноценным и разнообразным. Ежедневно 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>в рацион ребёнка необходимо</w:t>
      </w:r>
      <w:r w:rsidRPr="00690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включать молоко и кисломолочные продукты (кефир, йогурт, творог), блюда из мяса и рыбы, свежие овощи и фрукты, соки.</w:t>
      </w:r>
    </w:p>
    <w:p w:rsidR="00690857" w:rsidRPr="008365DD" w:rsidRDefault="00690857" w:rsidP="00690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085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8365DD">
        <w:rPr>
          <w:rFonts w:ascii="Times New Roman" w:hAnsi="Times New Roman" w:cs="Times New Roman"/>
          <w:sz w:val="28"/>
          <w:szCs w:val="28"/>
        </w:rPr>
        <w:t xml:space="preserve"> Все дети с нарушениями осанки должны находиться на диспансерном учёте у ортопеда. Им </w:t>
      </w:r>
      <w:proofErr w:type="gramStart"/>
      <w:r w:rsidRPr="008365DD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8365DD">
        <w:rPr>
          <w:rFonts w:ascii="Times New Roman" w:hAnsi="Times New Roman" w:cs="Times New Roman"/>
          <w:sz w:val="28"/>
          <w:szCs w:val="28"/>
        </w:rPr>
        <w:t xml:space="preserve"> лечебная физкультура, массаж, лечебное плаванье, физиотерапия, ортопедическое пособие и т.д.</w:t>
      </w:r>
    </w:p>
    <w:p w:rsidR="00E4305B" w:rsidRPr="00690857" w:rsidRDefault="00E4305B">
      <w:pPr>
        <w:rPr>
          <w:rFonts w:ascii="Times New Roman" w:hAnsi="Times New Roman" w:cs="Times New Roman"/>
          <w:sz w:val="28"/>
          <w:szCs w:val="28"/>
        </w:rPr>
      </w:pPr>
    </w:p>
    <w:sectPr w:rsidR="00E4305B" w:rsidRPr="00690857" w:rsidSect="00E643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57"/>
    <w:rsid w:val="00690857"/>
    <w:rsid w:val="008365DD"/>
    <w:rsid w:val="00E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Воржева</dc:creator>
  <cp:lastModifiedBy>User</cp:lastModifiedBy>
  <cp:revision>2</cp:revision>
  <dcterms:created xsi:type="dcterms:W3CDTF">2017-10-27T13:39:00Z</dcterms:created>
  <dcterms:modified xsi:type="dcterms:W3CDTF">2017-10-27T13:39:00Z</dcterms:modified>
</cp:coreProperties>
</file>